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C64ED4" w:rsidRDefault="0007482D" w:rsidP="00E02953">
      <w:pPr>
        <w:spacing w:after="0" w:line="240" w:lineRule="auto"/>
        <w:jc w:val="both"/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</w:pPr>
      <w:bookmarkStart w:id="0" w:name="_GoBack"/>
      <w:bookmarkEnd w:id="0"/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Μάρτιος</w:t>
      </w:r>
      <w:r w:rsidR="00F03AA1" w:rsidRPr="00C64ED4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E02953" w:rsidRDefault="00F03AA1" w:rsidP="00E02953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  <w:r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7155F4" w:rsidRDefault="007155F4" w:rsidP="007155F4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7155F4" w:rsidRPr="0094271B" w:rsidRDefault="007155F4" w:rsidP="00CD4C25">
      <w:pPr>
        <w:spacing w:after="0" w:line="240" w:lineRule="auto"/>
        <w:jc w:val="both"/>
        <w:rPr>
          <w:rFonts w:ascii="Tahoma" w:hAnsi="Tahoma" w:cs="Tahoma"/>
        </w:rPr>
      </w:pPr>
      <w:r w:rsidRPr="0094271B">
        <w:rPr>
          <w:rStyle w:val="a3"/>
          <w:rFonts w:ascii="Tahoma" w:hAnsi="Tahoma" w:cs="Tahoma"/>
        </w:rPr>
        <w:t>Τ</w:t>
      </w:r>
      <w:r w:rsidR="00D32C01">
        <w:rPr>
          <w:rStyle w:val="a3"/>
          <w:rFonts w:ascii="Tahoma" w:hAnsi="Tahoma" w:cs="Tahoma"/>
        </w:rPr>
        <w:t xml:space="preserve">ρίτη 7 και </w:t>
      </w:r>
      <w:r w:rsidR="0007482D">
        <w:rPr>
          <w:rStyle w:val="a3"/>
          <w:rFonts w:ascii="Tahoma" w:hAnsi="Tahoma" w:cs="Tahoma"/>
        </w:rPr>
        <w:t xml:space="preserve">Δευτέρα </w:t>
      </w:r>
      <w:r w:rsidR="00D32C01">
        <w:rPr>
          <w:rStyle w:val="a3"/>
          <w:rFonts w:ascii="Tahoma" w:hAnsi="Tahoma" w:cs="Tahoma"/>
        </w:rPr>
        <w:t>1</w:t>
      </w:r>
      <w:r w:rsidR="0007482D">
        <w:rPr>
          <w:rStyle w:val="a3"/>
          <w:rFonts w:ascii="Tahoma" w:hAnsi="Tahoma" w:cs="Tahoma"/>
        </w:rPr>
        <w:t>3</w:t>
      </w:r>
      <w:r w:rsidR="00D32C01">
        <w:rPr>
          <w:rStyle w:val="a3"/>
          <w:rFonts w:ascii="Tahoma" w:hAnsi="Tahoma" w:cs="Tahoma"/>
        </w:rPr>
        <w:t xml:space="preserve"> </w:t>
      </w:r>
      <w:r w:rsidR="0007482D">
        <w:rPr>
          <w:rStyle w:val="a3"/>
          <w:rFonts w:ascii="Tahoma" w:hAnsi="Tahoma" w:cs="Tahoma"/>
        </w:rPr>
        <w:t>Μαρτίου</w:t>
      </w:r>
      <w:r w:rsidRPr="0094271B">
        <w:rPr>
          <w:rStyle w:val="a3"/>
          <w:rFonts w:ascii="Tahoma" w:hAnsi="Tahoma" w:cs="Tahoma"/>
        </w:rPr>
        <w:t xml:space="preserve"> 201</w:t>
      </w:r>
      <w:r w:rsidR="00D65D7B">
        <w:rPr>
          <w:rStyle w:val="a3"/>
          <w:rFonts w:ascii="Tahoma" w:hAnsi="Tahoma" w:cs="Tahoma"/>
        </w:rPr>
        <w:t>7</w:t>
      </w:r>
      <w:r w:rsidRPr="0094271B">
        <w:rPr>
          <w:rStyle w:val="a3"/>
          <w:rFonts w:ascii="Tahoma" w:hAnsi="Tahoma" w:cs="Tahoma"/>
        </w:rPr>
        <w:t xml:space="preserve"> στις 12.00 | Ένα έκθεμα διηγείται </w:t>
      </w:r>
    </w:p>
    <w:p w:rsidR="007155F4" w:rsidRPr="0094271B" w:rsidRDefault="007155F4" w:rsidP="007155F4">
      <w:pPr>
        <w:spacing w:after="0" w:line="240" w:lineRule="auto"/>
        <w:rPr>
          <w:rFonts w:ascii="Tahoma" w:hAnsi="Tahoma" w:cs="Tahoma"/>
        </w:rPr>
      </w:pPr>
      <w:r w:rsidRPr="0094271B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94271B">
        <w:rPr>
          <w:rFonts w:ascii="Tahoma" w:hAnsi="Tahoma" w:cs="Tahoma"/>
          <w:i/>
        </w:rPr>
        <w:t>«Η πόλη, η οικουμένη και ο άγιος»</w:t>
      </w:r>
      <w:r w:rsidRPr="0094271B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94271B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Default="00CE756E" w:rsidP="00E02953">
      <w:pPr>
        <w:spacing w:after="0" w:line="240" w:lineRule="auto"/>
        <w:jc w:val="both"/>
        <w:rPr>
          <w:rFonts w:ascii="Tahoma" w:hAnsi="Tahoma" w:cs="Tahoma"/>
        </w:rPr>
      </w:pPr>
    </w:p>
    <w:p w:rsidR="00D32C01" w:rsidRDefault="00D32C01" w:rsidP="00E02953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D32C01">
        <w:rPr>
          <w:rFonts w:ascii="Tahoma" w:hAnsi="Tahoma" w:cs="Tahoma"/>
          <w:b/>
          <w:color w:val="1D2129"/>
          <w:shd w:val="clear" w:color="auto" w:fill="FFFFFF"/>
        </w:rPr>
        <w:t xml:space="preserve">Κάθε Τετάρτη του </w:t>
      </w:r>
      <w:r w:rsidR="00E774B6">
        <w:rPr>
          <w:rFonts w:ascii="Tahoma" w:hAnsi="Tahoma" w:cs="Tahoma"/>
          <w:b/>
          <w:color w:val="1D2129"/>
          <w:shd w:val="clear" w:color="auto" w:fill="FFFFFF"/>
        </w:rPr>
        <w:t>Μαρτίου</w:t>
      </w:r>
      <w:r w:rsidRPr="00D32C01">
        <w:rPr>
          <w:rFonts w:ascii="Tahoma" w:hAnsi="Tahoma" w:cs="Tahoma"/>
          <w:b/>
          <w:color w:val="1D2129"/>
          <w:shd w:val="clear" w:color="auto" w:fill="FFFFFF"/>
        </w:rPr>
        <w:t xml:space="preserve"> στις 12.00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D32C01" w:rsidRPr="00D32C01" w:rsidRDefault="00D32C01" w:rsidP="00E02953">
      <w:pPr>
        <w:spacing w:after="0" w:line="240" w:lineRule="auto"/>
        <w:jc w:val="both"/>
        <w:rPr>
          <w:rFonts w:ascii="Tahoma" w:hAnsi="Tahoma" w:cs="Tahoma"/>
        </w:rPr>
      </w:pPr>
      <w:r w:rsidRPr="00D32C01">
        <w:rPr>
          <w:rFonts w:ascii="Tahoma" w:hAnsi="Tahoma" w:cs="Tahoma"/>
          <w:color w:val="1D2129"/>
          <w:shd w:val="clear" w:color="auto" w:fill="FFFFFF"/>
        </w:rPr>
        <w:t xml:space="preserve">Δωρεάν ξεναγήσεις στην περιοδική έκθεση «Στο περιθώριο του πολέμου: Η Θεσσαλονίκη της Κατοχής (1941-1944) μέσα από τη φωτογραφική συλλογή Βύρωνα </w:t>
      </w:r>
      <w:proofErr w:type="spellStart"/>
      <w:r w:rsidRPr="00D32C01">
        <w:rPr>
          <w:rFonts w:ascii="Tahoma" w:hAnsi="Tahoma" w:cs="Tahoma"/>
          <w:color w:val="1D2129"/>
          <w:shd w:val="clear" w:color="auto" w:fill="FFFFFF"/>
        </w:rPr>
        <w:t>Μήτου</w:t>
      </w:r>
      <w:proofErr w:type="spellEnd"/>
      <w:r w:rsidRPr="00D32C01">
        <w:rPr>
          <w:rFonts w:ascii="Tahoma" w:hAnsi="Tahoma" w:cs="Tahoma"/>
          <w:color w:val="1D2129"/>
          <w:shd w:val="clear" w:color="auto" w:fill="FFFFFF"/>
        </w:rPr>
        <w:t>»</w:t>
      </w:r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. Οι ξεναγήσεις πραγματοποιούνται από τους επιμελητές της έκθεσης και θα τηρηθεί σειρά προτεραιότητας.</w:t>
      </w:r>
    </w:p>
    <w:p w:rsidR="00D32C01" w:rsidRDefault="00FD2CBB" w:rsidP="00E02953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  <w:r>
        <w:rPr>
          <w:rFonts w:ascii="Tahoma" w:hAnsi="Tahoma" w:cs="Tahoma"/>
          <w:color w:val="1D2129"/>
          <w:shd w:val="clear" w:color="auto" w:fill="FFFFFF"/>
        </w:rPr>
        <w:t>Α</w:t>
      </w:r>
      <w:r w:rsidRPr="00D32C01">
        <w:rPr>
          <w:rFonts w:ascii="Tahoma" w:hAnsi="Tahoma" w:cs="Tahoma"/>
          <w:color w:val="1D2129"/>
          <w:shd w:val="clear" w:color="auto" w:fill="FFFFFF"/>
        </w:rPr>
        <w:t xml:space="preserve">ίθουσα πολλαπλών χρήσεων «Ευτυχία </w:t>
      </w:r>
      <w:proofErr w:type="spellStart"/>
      <w:r w:rsidRPr="00D32C01">
        <w:rPr>
          <w:rFonts w:ascii="Tahoma" w:hAnsi="Tahoma" w:cs="Tahoma"/>
          <w:color w:val="1D2129"/>
          <w:shd w:val="clear" w:color="auto" w:fill="FFFFFF"/>
        </w:rPr>
        <w:t>Κουρκουτίδου</w:t>
      </w:r>
      <w:proofErr w:type="spellEnd"/>
      <w:r w:rsidRPr="00D32C01">
        <w:rPr>
          <w:rFonts w:ascii="Tahoma" w:hAnsi="Tahoma" w:cs="Tahoma"/>
          <w:color w:val="1D2129"/>
          <w:shd w:val="clear" w:color="auto" w:fill="FFFFFF"/>
        </w:rPr>
        <w:t xml:space="preserve"> –</w:t>
      </w:r>
      <w:r w:rsidRPr="00D32C01">
        <w:rPr>
          <w:rStyle w:val="apple-converted-space"/>
          <w:rFonts w:ascii="Tahoma" w:hAnsi="Tahoma" w:cs="Tahoma"/>
          <w:color w:val="1D2129"/>
          <w:shd w:val="clear" w:color="auto" w:fill="FFFFFF"/>
        </w:rPr>
        <w:t> </w:t>
      </w:r>
      <w:proofErr w:type="spellStart"/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Νικολαΐδου</w:t>
      </w:r>
      <w:proofErr w:type="spellEnd"/>
      <w:r w:rsidRPr="00D32C01">
        <w:rPr>
          <w:rStyle w:val="textexposedshow"/>
          <w:rFonts w:ascii="Tahoma" w:hAnsi="Tahoma" w:cs="Tahoma"/>
          <w:color w:val="1D2129"/>
          <w:shd w:val="clear" w:color="auto" w:fill="FFFFFF"/>
        </w:rPr>
        <w:t>»</w:t>
      </w:r>
      <w:r>
        <w:rPr>
          <w:rStyle w:val="textexposedshow"/>
          <w:rFonts w:ascii="Tahoma" w:hAnsi="Tahoma" w:cs="Tahoma"/>
          <w:color w:val="1D2129"/>
          <w:shd w:val="clear" w:color="auto" w:fill="FFFFFF"/>
        </w:rPr>
        <w:t>.</w:t>
      </w:r>
    </w:p>
    <w:p w:rsid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sz w:val="24"/>
          <w:szCs w:val="24"/>
          <w:u w:val="single"/>
        </w:rPr>
      </w:pPr>
    </w:p>
    <w:p w:rsidR="00B55B15" w:rsidRPr="00357612" w:rsidRDefault="00935A26" w:rsidP="00B55B15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Σάββατο 4 Μαρτίου και </w:t>
      </w:r>
      <w:r w:rsidR="00B55B15" w:rsidRPr="00357612">
        <w:rPr>
          <w:rFonts w:ascii="Tahoma" w:hAnsi="Tahoma" w:cs="Tahoma"/>
          <w:b/>
        </w:rPr>
        <w:t xml:space="preserve">Κυριακή 12 Μαρτίου </w:t>
      </w:r>
      <w:r w:rsidR="007B3CE9">
        <w:rPr>
          <w:rFonts w:ascii="Tahoma" w:hAnsi="Tahoma" w:cs="Tahoma"/>
          <w:b/>
        </w:rPr>
        <w:t xml:space="preserve">2017 στις </w:t>
      </w:r>
      <w:r w:rsidR="00B55B15" w:rsidRPr="00357612">
        <w:rPr>
          <w:rFonts w:ascii="Tahoma" w:hAnsi="Tahoma" w:cs="Tahoma"/>
          <w:b/>
        </w:rPr>
        <w:t xml:space="preserve">12.00 </w:t>
      </w:r>
      <w:r w:rsidR="00B55B15" w:rsidRPr="00357612">
        <w:rPr>
          <w:rStyle w:val="a3"/>
          <w:rFonts w:ascii="Tahoma" w:hAnsi="Tahoma" w:cs="Tahoma"/>
        </w:rPr>
        <w:t>|Πτ</w:t>
      </w:r>
      <w:r w:rsidR="00B55B15" w:rsidRPr="00357612">
        <w:rPr>
          <w:rFonts w:ascii="Tahoma" w:hAnsi="Tahoma" w:cs="Tahoma"/>
          <w:b/>
        </w:rPr>
        <w:t>έρυγα περιοδικών εκθέσεων «Κυριάκος Κρόκος»</w:t>
      </w:r>
    </w:p>
    <w:p w:rsidR="00B55B15" w:rsidRPr="00357612" w:rsidRDefault="00B55B15" w:rsidP="00B55B15">
      <w:pPr>
        <w:spacing w:after="0" w:line="240" w:lineRule="auto"/>
        <w:jc w:val="both"/>
        <w:rPr>
          <w:rStyle w:val="a7"/>
          <w:rFonts w:ascii="Tahoma" w:hAnsi="Tahoma" w:cs="Tahoma"/>
        </w:rPr>
      </w:pPr>
      <w:r>
        <w:rPr>
          <w:rStyle w:val="a7"/>
          <w:rFonts w:ascii="Tahoma" w:hAnsi="Tahoma" w:cs="Tahoma"/>
        </w:rPr>
        <w:t xml:space="preserve">Ξενάγηση στην έκθεση </w:t>
      </w:r>
      <w:r w:rsidRPr="00B55B15">
        <w:rPr>
          <w:rFonts w:ascii="Tahoma" w:hAnsi="Tahoma" w:cs="Tahoma"/>
          <w:shd w:val="clear" w:color="auto" w:fill="FFFFFF"/>
        </w:rPr>
        <w:t>HOMO UTOPICUS IN CRISIS</w:t>
      </w:r>
      <w:r w:rsidRPr="00357612">
        <w:rPr>
          <w:rFonts w:ascii="Tahoma" w:hAnsi="Tahoma" w:cs="Tahoma"/>
          <w:shd w:val="clear" w:color="auto" w:fill="FFFFFF"/>
        </w:rPr>
        <w:t xml:space="preserve"> </w:t>
      </w:r>
      <w:r>
        <w:rPr>
          <w:rFonts w:ascii="Tahoma" w:hAnsi="Tahoma" w:cs="Tahoma"/>
          <w:shd w:val="clear" w:color="auto" w:fill="FFFFFF"/>
        </w:rPr>
        <w:t xml:space="preserve">από </w:t>
      </w:r>
      <w:r>
        <w:rPr>
          <w:rStyle w:val="a7"/>
          <w:rFonts w:ascii="Tahoma" w:hAnsi="Tahoma" w:cs="Tahoma"/>
        </w:rPr>
        <w:t xml:space="preserve">τους καλλιτέχνες. </w:t>
      </w:r>
    </w:p>
    <w:p w:rsidR="00B55B15" w:rsidRPr="00357612" w:rsidRDefault="00B55B15" w:rsidP="00B55B15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Style w:val="a7"/>
          <w:rFonts w:ascii="Tahoma" w:hAnsi="Tahoma" w:cs="Tahoma"/>
        </w:rPr>
        <w:t xml:space="preserve">Είσοδος ελεύθερη. </w:t>
      </w:r>
    </w:p>
    <w:p w:rsidR="00B55B15" w:rsidRPr="00B55B15" w:rsidRDefault="00B55B15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sz w:val="24"/>
          <w:szCs w:val="24"/>
          <w:u w:val="single"/>
        </w:rPr>
      </w:pP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357612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</w:rPr>
      </w:pP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</w:rPr>
      </w:pPr>
      <w:r w:rsidRPr="00357612">
        <w:rPr>
          <w:rFonts w:ascii="Tahoma" w:hAnsi="Tahoma" w:cs="Tahoma"/>
          <w:b/>
        </w:rPr>
        <w:t xml:space="preserve">Πέμπτη 2 Μαρτίου 2017 στις 20:00 </w:t>
      </w:r>
      <w:r w:rsidRPr="00357612">
        <w:rPr>
          <w:rStyle w:val="a3"/>
          <w:rFonts w:ascii="Tahoma" w:hAnsi="Tahoma" w:cs="Tahoma"/>
        </w:rPr>
        <w:t xml:space="preserve">| </w:t>
      </w:r>
      <w:r w:rsidRPr="00357612">
        <w:rPr>
          <w:rFonts w:ascii="Tahoma" w:hAnsi="Tahoma" w:cs="Tahoma"/>
          <w:b/>
        </w:rPr>
        <w:t xml:space="preserve">Αμφιθέατρο «Μελίνα Μερκούρη» 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Διάλεξη του Ευθύμιο </w:t>
      </w:r>
      <w:proofErr w:type="spellStart"/>
      <w:r w:rsidRPr="00357612">
        <w:rPr>
          <w:rFonts w:ascii="Tahoma" w:hAnsi="Tahoma" w:cs="Tahoma"/>
        </w:rPr>
        <w:t>Τσιγαρίδα</w:t>
      </w:r>
      <w:proofErr w:type="spellEnd"/>
      <w:r w:rsidRPr="00357612">
        <w:rPr>
          <w:rFonts w:ascii="Tahoma" w:hAnsi="Tahoma" w:cs="Tahoma"/>
        </w:rPr>
        <w:t>, ομότιμου καθηγητή χριστιανικής αρχαιολογίας και τέχνης του ΑΠΘ με τίτλο «Βυζαντινές και μεταβυζαντινές εικόνες της Καστοριάς (12</w:t>
      </w:r>
      <w:r w:rsidRPr="00357612">
        <w:rPr>
          <w:rFonts w:ascii="Tahoma" w:hAnsi="Tahoma" w:cs="Tahoma"/>
          <w:vertAlign w:val="superscript"/>
        </w:rPr>
        <w:t>ος</w:t>
      </w:r>
      <w:r w:rsidRPr="00357612">
        <w:rPr>
          <w:rFonts w:ascii="Tahoma" w:hAnsi="Tahoma" w:cs="Tahoma"/>
        </w:rPr>
        <w:t xml:space="preserve"> – 16</w:t>
      </w:r>
      <w:r w:rsidRPr="00357612">
        <w:rPr>
          <w:rFonts w:ascii="Tahoma" w:hAnsi="Tahoma" w:cs="Tahoma"/>
          <w:vertAlign w:val="superscript"/>
        </w:rPr>
        <w:t>ος</w:t>
      </w:r>
      <w:r w:rsidRPr="00357612">
        <w:rPr>
          <w:rFonts w:ascii="Tahoma" w:hAnsi="Tahoma" w:cs="Tahoma"/>
        </w:rPr>
        <w:t xml:space="preserve"> αι.)». Η παραπάνω ομιλία οργανώνεται από το Σωματείο των Φίλων του Μ.Β.Π.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Το Μουσείο είναι υποστηρικτής της εκδήλωσης. </w:t>
      </w:r>
    </w:p>
    <w:p w:rsidR="00357612" w:rsidRPr="00357612" w:rsidRDefault="00357612" w:rsidP="0035761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57612" w:rsidRPr="00357612" w:rsidRDefault="00357612" w:rsidP="00357612">
      <w:pPr>
        <w:spacing w:after="0"/>
        <w:jc w:val="both"/>
        <w:rPr>
          <w:rFonts w:ascii="Tahoma" w:hAnsi="Tahoma" w:cs="Tahoma"/>
        </w:rPr>
      </w:pPr>
      <w:r w:rsidRPr="00357612">
        <w:rPr>
          <w:rFonts w:ascii="Tahoma" w:hAnsi="Tahoma" w:cs="Tahoma"/>
          <w:b/>
        </w:rPr>
        <w:t>Δευτέρα 6 Μαρτίου 2017, 20.00</w:t>
      </w:r>
      <w:r w:rsidRPr="00357612">
        <w:rPr>
          <w:rFonts w:ascii="Tahoma" w:hAnsi="Tahoma" w:cs="Tahoma"/>
        </w:rPr>
        <w:t xml:space="preserve"> </w:t>
      </w:r>
      <w:r w:rsidRPr="00357612">
        <w:rPr>
          <w:rStyle w:val="a3"/>
          <w:rFonts w:ascii="Tahoma" w:hAnsi="Tahoma" w:cs="Tahoma"/>
        </w:rPr>
        <w:t xml:space="preserve">| </w:t>
      </w:r>
      <w:r w:rsidRPr="00357612">
        <w:rPr>
          <w:rFonts w:ascii="Tahoma" w:hAnsi="Tahoma" w:cs="Tahoma"/>
          <w:b/>
        </w:rPr>
        <w:t xml:space="preserve">Αμφιθέατρο «Μελίνα Μερκούρη» </w:t>
      </w:r>
      <w:r w:rsidRPr="00357612">
        <w:rPr>
          <w:rFonts w:ascii="Tahoma" w:hAnsi="Tahoma" w:cs="Tahoma"/>
        </w:rPr>
        <w:t xml:space="preserve">  </w:t>
      </w:r>
    </w:p>
    <w:p w:rsidR="00357612" w:rsidRPr="00357612" w:rsidRDefault="00357612" w:rsidP="00357612">
      <w:pPr>
        <w:spacing w:after="0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Ομιλία της Άννας Αναστασιάδη-Συμεωνίδη, </w:t>
      </w:r>
      <w:proofErr w:type="spellStart"/>
      <w:r w:rsidRPr="00357612">
        <w:rPr>
          <w:rFonts w:ascii="Tahoma" w:hAnsi="Tahoma" w:cs="Tahoma"/>
        </w:rPr>
        <w:t>ομότ</w:t>
      </w:r>
      <w:proofErr w:type="spellEnd"/>
      <w:r w:rsidRPr="00357612">
        <w:rPr>
          <w:rFonts w:ascii="Tahoma" w:hAnsi="Tahoma" w:cs="Tahoma"/>
        </w:rPr>
        <w:t xml:space="preserve">. καθηγήτριας του Α.Π.Θ. με τίτλο «Τα επαγγελματικά ουσιαστικά και η κοινωνική </w:t>
      </w:r>
      <w:proofErr w:type="spellStart"/>
      <w:r w:rsidRPr="00357612">
        <w:rPr>
          <w:rFonts w:ascii="Tahoma" w:hAnsi="Tahoma" w:cs="Tahoma"/>
        </w:rPr>
        <w:t>στρωμάτωση</w:t>
      </w:r>
      <w:proofErr w:type="spellEnd"/>
      <w:r w:rsidRPr="00357612">
        <w:rPr>
          <w:rFonts w:ascii="Tahoma" w:hAnsi="Tahoma" w:cs="Tahoma"/>
        </w:rPr>
        <w:t xml:space="preserve">». </w:t>
      </w:r>
    </w:p>
    <w:p w:rsidR="00357612" w:rsidRPr="00357612" w:rsidRDefault="00357612" w:rsidP="00357612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>Η εκδήλωση εντάσσεται στον κύκλο «ΒΡΑΔΙΝΑ ΤΟΥ ΦΙΛΟΛΟΓΟΥ» που οργανώνεται από τον Σύλλογο Αποφοίτων Φιλοσοφικής  Σχολής Α.Π.Θ. «Φιλόλογος»</w:t>
      </w:r>
    </w:p>
    <w:p w:rsidR="00357612" w:rsidRPr="00357612" w:rsidRDefault="00357612" w:rsidP="00357612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357612" w:rsidRPr="00357612" w:rsidRDefault="00357612" w:rsidP="00357612">
      <w:pPr>
        <w:pStyle w:val="2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</w:rPr>
      </w:pPr>
    </w:p>
    <w:p w:rsidR="00357612" w:rsidRPr="00357612" w:rsidRDefault="00357612" w:rsidP="00357612">
      <w:pPr>
        <w:spacing w:after="0"/>
        <w:jc w:val="both"/>
        <w:rPr>
          <w:rFonts w:ascii="Tahoma" w:hAnsi="Tahoma" w:cs="Tahoma"/>
          <w:b/>
        </w:rPr>
      </w:pPr>
      <w:r w:rsidRPr="00357612">
        <w:rPr>
          <w:rFonts w:ascii="Tahoma" w:hAnsi="Tahoma" w:cs="Tahoma"/>
          <w:b/>
        </w:rPr>
        <w:t xml:space="preserve">Δευτέρα 13 Μαρτίου 2017, 20.00 </w:t>
      </w:r>
      <w:r w:rsidRPr="00357612">
        <w:rPr>
          <w:rStyle w:val="a3"/>
          <w:rFonts w:ascii="Tahoma" w:hAnsi="Tahoma" w:cs="Tahoma"/>
        </w:rPr>
        <w:t xml:space="preserve">| </w:t>
      </w:r>
      <w:r w:rsidRPr="00357612">
        <w:rPr>
          <w:rFonts w:ascii="Tahoma" w:hAnsi="Tahoma" w:cs="Tahoma"/>
          <w:b/>
        </w:rPr>
        <w:t xml:space="preserve">Αμφιθέατρο «Μελίνα Μερκούρη» </w:t>
      </w:r>
    </w:p>
    <w:p w:rsidR="00357612" w:rsidRPr="00357612" w:rsidRDefault="00357612" w:rsidP="00357612">
      <w:pPr>
        <w:spacing w:after="0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Ομιλία του Φαίδωνα Χατζηαντωνίου Αρχιτέκτονα, αναστηλωτή με τίτλο «Το μοναστήρι των </w:t>
      </w:r>
      <w:proofErr w:type="spellStart"/>
      <w:r w:rsidRPr="00357612">
        <w:rPr>
          <w:rFonts w:ascii="Tahoma" w:hAnsi="Tahoma" w:cs="Tahoma"/>
        </w:rPr>
        <w:t>Αμαλφινών</w:t>
      </w:r>
      <w:proofErr w:type="spellEnd"/>
      <w:r w:rsidRPr="00357612">
        <w:rPr>
          <w:rFonts w:ascii="Tahoma" w:hAnsi="Tahoma" w:cs="Tahoma"/>
        </w:rPr>
        <w:t xml:space="preserve"> στο </w:t>
      </w:r>
      <w:proofErr w:type="spellStart"/>
      <w:r w:rsidRPr="00357612">
        <w:rPr>
          <w:rFonts w:ascii="Tahoma" w:hAnsi="Tahoma" w:cs="Tahoma"/>
        </w:rPr>
        <w:t>Άγιον</w:t>
      </w:r>
      <w:proofErr w:type="spellEnd"/>
      <w:r w:rsidRPr="00357612">
        <w:rPr>
          <w:rFonts w:ascii="Tahoma" w:hAnsi="Tahoma" w:cs="Tahoma"/>
        </w:rPr>
        <w:t xml:space="preserve"> Όρος». </w:t>
      </w:r>
    </w:p>
    <w:p w:rsidR="00357612" w:rsidRPr="00357612" w:rsidRDefault="00357612" w:rsidP="00357612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>Η εκδήλωση εντάσσεται στον κύκλο «ΒΡΑΔΙΝΑ ΤΟΥ ΦΙΛΟΛΟΓΟΥ» που οργανώνεται από τον Σύλλογο Αποφοίτων Φιλοσοφικής  Σχολής Α.Π.Θ. «Φιλόλογος»</w:t>
      </w:r>
    </w:p>
    <w:p w:rsidR="00357612" w:rsidRPr="00357612" w:rsidRDefault="00357612" w:rsidP="00357612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357612" w:rsidRPr="00357612" w:rsidRDefault="00357612" w:rsidP="00357612">
      <w:pPr>
        <w:pStyle w:val="2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</w:rPr>
      </w:pPr>
    </w:p>
    <w:p w:rsidR="00357612" w:rsidRPr="00357612" w:rsidRDefault="00357612" w:rsidP="00357612">
      <w:pPr>
        <w:spacing w:after="0"/>
        <w:jc w:val="both"/>
        <w:rPr>
          <w:rFonts w:ascii="Tahoma" w:hAnsi="Tahoma" w:cs="Tahoma"/>
        </w:rPr>
      </w:pPr>
      <w:r w:rsidRPr="00357612">
        <w:rPr>
          <w:rFonts w:ascii="Tahoma" w:hAnsi="Tahoma" w:cs="Tahoma"/>
          <w:b/>
        </w:rPr>
        <w:lastRenderedPageBreak/>
        <w:t>Δευτέρα 20 Μαρτίου 2017, 20.00</w:t>
      </w:r>
      <w:r w:rsidRPr="00357612">
        <w:rPr>
          <w:rStyle w:val="a3"/>
          <w:rFonts w:ascii="Tahoma" w:hAnsi="Tahoma" w:cs="Tahoma"/>
        </w:rPr>
        <w:t xml:space="preserve">| </w:t>
      </w:r>
      <w:r w:rsidRPr="00357612">
        <w:rPr>
          <w:rFonts w:ascii="Tahoma" w:hAnsi="Tahoma" w:cs="Tahoma"/>
          <w:b/>
        </w:rPr>
        <w:t xml:space="preserve">Αμφιθέατρο «Μελίνα Μερκούρη» </w:t>
      </w:r>
      <w:r w:rsidRPr="00357612">
        <w:rPr>
          <w:rFonts w:ascii="Tahoma" w:hAnsi="Tahoma" w:cs="Tahoma"/>
        </w:rPr>
        <w:t xml:space="preserve">  Ομιλία του Βασίλειου Γούναρη, καθηγητή του Α.Π.Θ., με τίτλο «Όταν η Ιστορία συνάντησε την Οικολογία στη Χαλκιδική». </w:t>
      </w:r>
    </w:p>
    <w:p w:rsidR="00357612" w:rsidRPr="00357612" w:rsidRDefault="00357612" w:rsidP="00357612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>Η εκδήλωση εντάσσεται στον κύκλο «ΒΡΑΔΙΝΑ ΤΟΥ ΦΙΛΟΛΟΓΟΥ» που οργανώνεται από τον Σύλλογο Αποφοίτων Φιλοσοφικής  Σχολής Α.Π.Θ. «Φιλόλογος»</w:t>
      </w:r>
    </w:p>
    <w:p w:rsidR="00357612" w:rsidRPr="00357612" w:rsidRDefault="00357612" w:rsidP="00357612">
      <w:pPr>
        <w:pStyle w:val="2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357612" w:rsidRPr="00357612" w:rsidRDefault="00357612" w:rsidP="00357612">
      <w:pPr>
        <w:pStyle w:val="2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</w:rPr>
      </w:pP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357612">
        <w:rPr>
          <w:rFonts w:ascii="Tahoma" w:hAnsi="Tahoma" w:cs="Tahoma"/>
          <w:b/>
          <w:bCs/>
          <w:color w:val="FF6600"/>
          <w:u w:val="single"/>
        </w:rPr>
        <w:t>Συναυλίες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</w:rPr>
      </w:pPr>
      <w:r w:rsidRPr="00357612">
        <w:rPr>
          <w:rFonts w:ascii="Tahoma" w:hAnsi="Tahoma" w:cs="Tahoma"/>
          <w:b/>
          <w:bCs/>
        </w:rPr>
        <w:t xml:space="preserve">Τετάρτη 1 Μαρτίου 2017, 20.30 </w:t>
      </w:r>
      <w:r w:rsidRPr="00357612">
        <w:rPr>
          <w:rStyle w:val="a3"/>
          <w:rFonts w:ascii="Tahoma" w:hAnsi="Tahoma" w:cs="Tahoma"/>
        </w:rPr>
        <w:t>|</w:t>
      </w:r>
      <w:r w:rsidRPr="00357612">
        <w:rPr>
          <w:rFonts w:ascii="Tahoma" w:hAnsi="Tahoma" w:cs="Tahoma"/>
          <w:b/>
        </w:rPr>
        <w:t>Αμφιθέατρο «Στέφανος Δραγούμης»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Ρεσιτάλ πιάνου του καθηγητή και πιανίστα </w:t>
      </w:r>
      <w:proofErr w:type="spellStart"/>
      <w:r w:rsidRPr="00357612">
        <w:rPr>
          <w:rFonts w:ascii="Tahoma" w:hAnsi="Tahoma" w:cs="Tahoma"/>
        </w:rPr>
        <w:t>Staffan</w:t>
      </w:r>
      <w:proofErr w:type="spellEnd"/>
      <w:r w:rsidRPr="00357612">
        <w:rPr>
          <w:rFonts w:ascii="Tahoma" w:hAnsi="Tahoma" w:cs="Tahoma"/>
        </w:rPr>
        <w:t xml:space="preserve"> </w:t>
      </w:r>
      <w:proofErr w:type="spellStart"/>
      <w:r w:rsidRPr="00357612">
        <w:rPr>
          <w:rFonts w:ascii="Tahoma" w:hAnsi="Tahoma" w:cs="Tahoma"/>
        </w:rPr>
        <w:t>Sandström</w:t>
      </w:r>
      <w:proofErr w:type="spellEnd"/>
      <w:r w:rsidRPr="00357612">
        <w:rPr>
          <w:rFonts w:ascii="Tahoma" w:hAnsi="Tahoma" w:cs="Tahoma"/>
        </w:rPr>
        <w:t xml:space="preserve">. 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357612">
        <w:rPr>
          <w:rFonts w:ascii="Tahoma" w:hAnsi="Tahoma" w:cs="Tahoma"/>
        </w:rPr>
        <w:t xml:space="preserve">Είσοδος ελεύθερη.  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357612">
        <w:rPr>
          <w:rFonts w:ascii="Tahoma" w:hAnsi="Tahoma" w:cs="Tahoma"/>
          <w:b/>
          <w:bCs/>
          <w:color w:val="FF6600"/>
          <w:u w:val="single"/>
        </w:rPr>
        <w:t>Συνεχίζονται οι περιοδικές εκθέσεις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357612">
        <w:rPr>
          <w:rFonts w:ascii="Tahoma" w:hAnsi="Tahoma" w:cs="Tahoma"/>
          <w:b/>
          <w:bCs/>
          <w:color w:val="FF6600"/>
          <w:u w:val="single"/>
        </w:rPr>
        <w:t xml:space="preserve">           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  <w:b/>
          <w:shd w:val="clear" w:color="auto" w:fill="FFFFFF"/>
        </w:rPr>
        <w:t>HOMO UTOPICUS IN CRISIS</w:t>
      </w:r>
      <w:r w:rsidRPr="00357612">
        <w:rPr>
          <w:rFonts w:ascii="Tahoma" w:hAnsi="Tahoma" w:cs="Tahoma"/>
          <w:shd w:val="clear" w:color="auto" w:fill="FFFFFF"/>
        </w:rPr>
        <w:t xml:space="preserve"> </w:t>
      </w:r>
      <w:r w:rsidRPr="00357612">
        <w:rPr>
          <w:rFonts w:ascii="Tahoma" w:hAnsi="Tahoma" w:cs="Tahoma"/>
        </w:rPr>
        <w:t>στην πτέρυγα περιοδικών εκθέσεων «Κυριάκος Κρόκος».</w:t>
      </w:r>
    </w:p>
    <w:p w:rsidR="00357612" w:rsidRPr="00357612" w:rsidRDefault="00357612" w:rsidP="00357612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357612">
        <w:rPr>
          <w:rStyle w:val="a3"/>
          <w:rFonts w:ascii="Tahoma" w:hAnsi="Tahoma" w:cs="Tahoma"/>
          <w:b w:val="0"/>
          <w:bCs w:val="0"/>
        </w:rPr>
        <w:t>Είσοδος ελεύθερη.</w:t>
      </w: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  <w:b/>
        </w:rPr>
      </w:pPr>
    </w:p>
    <w:p w:rsidR="00357612" w:rsidRPr="00357612" w:rsidRDefault="00357612" w:rsidP="00357612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  <w:b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Pr="00357612">
        <w:rPr>
          <w:rFonts w:ascii="Tahoma" w:hAnsi="Tahoma" w:cs="Tahoma"/>
          <w:b/>
        </w:rPr>
        <w:t>Μήτου</w:t>
      </w:r>
      <w:proofErr w:type="spellEnd"/>
      <w:r w:rsidRPr="00357612">
        <w:rPr>
          <w:rFonts w:ascii="Tahoma" w:hAnsi="Tahoma" w:cs="Tahoma"/>
          <w:b/>
        </w:rPr>
        <w:t>»</w:t>
      </w:r>
      <w:r w:rsidRPr="00357612">
        <w:rPr>
          <w:rFonts w:ascii="Tahoma" w:hAnsi="Tahoma" w:cs="Tahoma"/>
          <w:b/>
          <w:i/>
        </w:rPr>
        <w:t xml:space="preserve"> </w:t>
      </w:r>
      <w:r w:rsidRPr="00357612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Pr="00357612">
        <w:rPr>
          <w:rFonts w:ascii="Tahoma" w:hAnsi="Tahoma" w:cs="Tahoma"/>
        </w:rPr>
        <w:t>Κουρκουτίδου</w:t>
      </w:r>
      <w:proofErr w:type="spellEnd"/>
      <w:r w:rsidRPr="00357612">
        <w:rPr>
          <w:rFonts w:ascii="Tahoma" w:hAnsi="Tahoma" w:cs="Tahoma"/>
        </w:rPr>
        <w:t>-</w:t>
      </w:r>
      <w:proofErr w:type="spellStart"/>
      <w:r w:rsidRPr="00357612">
        <w:rPr>
          <w:rFonts w:ascii="Tahoma" w:hAnsi="Tahoma" w:cs="Tahoma"/>
        </w:rPr>
        <w:t>Νικολαΐδου</w:t>
      </w:r>
      <w:proofErr w:type="spellEnd"/>
      <w:r w:rsidRPr="00357612">
        <w:rPr>
          <w:rFonts w:ascii="Tahoma" w:hAnsi="Tahoma" w:cs="Tahoma"/>
        </w:rPr>
        <w:t>».</w:t>
      </w:r>
    </w:p>
    <w:p w:rsidR="00357612" w:rsidRPr="00357612" w:rsidRDefault="00357612" w:rsidP="00357612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 w:rsidRPr="00357612">
        <w:rPr>
          <w:rStyle w:val="a3"/>
          <w:rFonts w:ascii="Tahoma" w:hAnsi="Tahoma" w:cs="Tahoma"/>
          <w:b w:val="0"/>
          <w:bCs w:val="0"/>
        </w:rPr>
        <w:t>Είσοδος ελεύθερη.</w:t>
      </w:r>
    </w:p>
    <w:p w:rsidR="00FD2CBB" w:rsidRPr="00357612" w:rsidRDefault="00FD2CBB" w:rsidP="00E02953">
      <w:pPr>
        <w:spacing w:after="0" w:line="240" w:lineRule="auto"/>
        <w:jc w:val="both"/>
        <w:rPr>
          <w:rFonts w:ascii="Tahoma" w:hAnsi="Tahoma" w:cs="Tahoma"/>
        </w:rPr>
      </w:pPr>
    </w:p>
    <w:sectPr w:rsidR="00FD2CBB" w:rsidRPr="00357612" w:rsidSect="0078571B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265CF"/>
    <w:rsid w:val="00026E90"/>
    <w:rsid w:val="00027626"/>
    <w:rsid w:val="0003715C"/>
    <w:rsid w:val="000507A5"/>
    <w:rsid w:val="00051665"/>
    <w:rsid w:val="000633B1"/>
    <w:rsid w:val="0007482D"/>
    <w:rsid w:val="00083AA3"/>
    <w:rsid w:val="00083F98"/>
    <w:rsid w:val="000A1B42"/>
    <w:rsid w:val="000B6290"/>
    <w:rsid w:val="000D121B"/>
    <w:rsid w:val="000D7AA7"/>
    <w:rsid w:val="000E1688"/>
    <w:rsid w:val="000F32F4"/>
    <w:rsid w:val="000F7331"/>
    <w:rsid w:val="00102DD8"/>
    <w:rsid w:val="0011129B"/>
    <w:rsid w:val="00116571"/>
    <w:rsid w:val="001243AE"/>
    <w:rsid w:val="00140320"/>
    <w:rsid w:val="00144813"/>
    <w:rsid w:val="00146087"/>
    <w:rsid w:val="00146805"/>
    <w:rsid w:val="0014715D"/>
    <w:rsid w:val="00151E5F"/>
    <w:rsid w:val="00165B82"/>
    <w:rsid w:val="00172518"/>
    <w:rsid w:val="001731A5"/>
    <w:rsid w:val="00184A34"/>
    <w:rsid w:val="00185DA5"/>
    <w:rsid w:val="00191CE7"/>
    <w:rsid w:val="0019665C"/>
    <w:rsid w:val="00197E4F"/>
    <w:rsid w:val="001A0690"/>
    <w:rsid w:val="001A11F8"/>
    <w:rsid w:val="001C13AD"/>
    <w:rsid w:val="001C4819"/>
    <w:rsid w:val="001F654F"/>
    <w:rsid w:val="001F700D"/>
    <w:rsid w:val="002124E5"/>
    <w:rsid w:val="00214F3B"/>
    <w:rsid w:val="00216C50"/>
    <w:rsid w:val="00247F05"/>
    <w:rsid w:val="00254077"/>
    <w:rsid w:val="00254FAE"/>
    <w:rsid w:val="00260D2B"/>
    <w:rsid w:val="00274073"/>
    <w:rsid w:val="002746CD"/>
    <w:rsid w:val="00282E5A"/>
    <w:rsid w:val="00284FB5"/>
    <w:rsid w:val="002860A9"/>
    <w:rsid w:val="002934CE"/>
    <w:rsid w:val="002A0300"/>
    <w:rsid w:val="002B7E4E"/>
    <w:rsid w:val="002C063A"/>
    <w:rsid w:val="002C231C"/>
    <w:rsid w:val="002D43A5"/>
    <w:rsid w:val="002D72BA"/>
    <w:rsid w:val="002F7629"/>
    <w:rsid w:val="0031054E"/>
    <w:rsid w:val="00311E92"/>
    <w:rsid w:val="00314379"/>
    <w:rsid w:val="0031730E"/>
    <w:rsid w:val="0032322E"/>
    <w:rsid w:val="00325636"/>
    <w:rsid w:val="0033166F"/>
    <w:rsid w:val="00357612"/>
    <w:rsid w:val="003659A8"/>
    <w:rsid w:val="00372ACB"/>
    <w:rsid w:val="003913A6"/>
    <w:rsid w:val="003C3073"/>
    <w:rsid w:val="003D328A"/>
    <w:rsid w:val="003D4B3E"/>
    <w:rsid w:val="003D6314"/>
    <w:rsid w:val="003E69D7"/>
    <w:rsid w:val="004008AD"/>
    <w:rsid w:val="00433523"/>
    <w:rsid w:val="004347A4"/>
    <w:rsid w:val="004526FF"/>
    <w:rsid w:val="0046439F"/>
    <w:rsid w:val="00474E0E"/>
    <w:rsid w:val="00482D4B"/>
    <w:rsid w:val="004B0F1C"/>
    <w:rsid w:val="004C374D"/>
    <w:rsid w:val="004C5322"/>
    <w:rsid w:val="004D7BB7"/>
    <w:rsid w:val="00503250"/>
    <w:rsid w:val="0051591F"/>
    <w:rsid w:val="00541476"/>
    <w:rsid w:val="00543991"/>
    <w:rsid w:val="00546A71"/>
    <w:rsid w:val="00553ACE"/>
    <w:rsid w:val="00557B1F"/>
    <w:rsid w:val="00557F61"/>
    <w:rsid w:val="00563363"/>
    <w:rsid w:val="00575804"/>
    <w:rsid w:val="0057604E"/>
    <w:rsid w:val="0058019D"/>
    <w:rsid w:val="00585161"/>
    <w:rsid w:val="0059664F"/>
    <w:rsid w:val="005A0E89"/>
    <w:rsid w:val="005A6152"/>
    <w:rsid w:val="005B42FA"/>
    <w:rsid w:val="005D056C"/>
    <w:rsid w:val="005E38AC"/>
    <w:rsid w:val="005E513D"/>
    <w:rsid w:val="005E7BF9"/>
    <w:rsid w:val="005F6BD6"/>
    <w:rsid w:val="00602D81"/>
    <w:rsid w:val="00605474"/>
    <w:rsid w:val="006179A3"/>
    <w:rsid w:val="00620F30"/>
    <w:rsid w:val="00623898"/>
    <w:rsid w:val="00630C52"/>
    <w:rsid w:val="006338DD"/>
    <w:rsid w:val="006365BA"/>
    <w:rsid w:val="006431A2"/>
    <w:rsid w:val="00647E11"/>
    <w:rsid w:val="00656F6C"/>
    <w:rsid w:val="0066044F"/>
    <w:rsid w:val="00672269"/>
    <w:rsid w:val="00673C32"/>
    <w:rsid w:val="00696CE3"/>
    <w:rsid w:val="006B3FED"/>
    <w:rsid w:val="006B5127"/>
    <w:rsid w:val="006D5027"/>
    <w:rsid w:val="006E1929"/>
    <w:rsid w:val="006E3AEC"/>
    <w:rsid w:val="006E567E"/>
    <w:rsid w:val="006F177A"/>
    <w:rsid w:val="00702900"/>
    <w:rsid w:val="007033DD"/>
    <w:rsid w:val="00714924"/>
    <w:rsid w:val="007155F4"/>
    <w:rsid w:val="00722341"/>
    <w:rsid w:val="00723FD3"/>
    <w:rsid w:val="00726725"/>
    <w:rsid w:val="0076646E"/>
    <w:rsid w:val="0076776C"/>
    <w:rsid w:val="00771F61"/>
    <w:rsid w:val="00772A05"/>
    <w:rsid w:val="00782050"/>
    <w:rsid w:val="00783697"/>
    <w:rsid w:val="00783904"/>
    <w:rsid w:val="00784919"/>
    <w:rsid w:val="0078571B"/>
    <w:rsid w:val="00790011"/>
    <w:rsid w:val="007A2D34"/>
    <w:rsid w:val="007B3CE9"/>
    <w:rsid w:val="007C5576"/>
    <w:rsid w:val="007C772B"/>
    <w:rsid w:val="007E1D6B"/>
    <w:rsid w:val="00803317"/>
    <w:rsid w:val="008362A2"/>
    <w:rsid w:val="008405E1"/>
    <w:rsid w:val="008462A7"/>
    <w:rsid w:val="008513C1"/>
    <w:rsid w:val="00856370"/>
    <w:rsid w:val="00857815"/>
    <w:rsid w:val="008703C1"/>
    <w:rsid w:val="008765C9"/>
    <w:rsid w:val="00877F55"/>
    <w:rsid w:val="008805E9"/>
    <w:rsid w:val="00880E18"/>
    <w:rsid w:val="008A4531"/>
    <w:rsid w:val="008A530C"/>
    <w:rsid w:val="008B399F"/>
    <w:rsid w:val="008B4D21"/>
    <w:rsid w:val="008B56C5"/>
    <w:rsid w:val="008B5760"/>
    <w:rsid w:val="008B7D6C"/>
    <w:rsid w:val="008D4FA1"/>
    <w:rsid w:val="008E5AB3"/>
    <w:rsid w:val="008F33DC"/>
    <w:rsid w:val="008F76FB"/>
    <w:rsid w:val="00904159"/>
    <w:rsid w:val="00907B00"/>
    <w:rsid w:val="0091533B"/>
    <w:rsid w:val="009222FC"/>
    <w:rsid w:val="00923C49"/>
    <w:rsid w:val="009303FE"/>
    <w:rsid w:val="00935A26"/>
    <w:rsid w:val="0094271B"/>
    <w:rsid w:val="009528DA"/>
    <w:rsid w:val="00952C84"/>
    <w:rsid w:val="009602B7"/>
    <w:rsid w:val="00960A08"/>
    <w:rsid w:val="009672DB"/>
    <w:rsid w:val="00977EB1"/>
    <w:rsid w:val="0098091F"/>
    <w:rsid w:val="0098724C"/>
    <w:rsid w:val="009A4E1D"/>
    <w:rsid w:val="009B2C61"/>
    <w:rsid w:val="009B3671"/>
    <w:rsid w:val="009B6BFE"/>
    <w:rsid w:val="009C078D"/>
    <w:rsid w:val="009C602E"/>
    <w:rsid w:val="009E7015"/>
    <w:rsid w:val="00A061FD"/>
    <w:rsid w:val="00A11C26"/>
    <w:rsid w:val="00A13BDA"/>
    <w:rsid w:val="00A14884"/>
    <w:rsid w:val="00A32D80"/>
    <w:rsid w:val="00A36CF6"/>
    <w:rsid w:val="00A378B8"/>
    <w:rsid w:val="00A43282"/>
    <w:rsid w:val="00A65606"/>
    <w:rsid w:val="00A8095D"/>
    <w:rsid w:val="00AB0F37"/>
    <w:rsid w:val="00AB6CFD"/>
    <w:rsid w:val="00AD3BB4"/>
    <w:rsid w:val="00AF0D25"/>
    <w:rsid w:val="00AF4D28"/>
    <w:rsid w:val="00B01466"/>
    <w:rsid w:val="00B042B1"/>
    <w:rsid w:val="00B26C0F"/>
    <w:rsid w:val="00B435F6"/>
    <w:rsid w:val="00B44EF1"/>
    <w:rsid w:val="00B5033A"/>
    <w:rsid w:val="00B55B15"/>
    <w:rsid w:val="00B65AFC"/>
    <w:rsid w:val="00B700BA"/>
    <w:rsid w:val="00B74191"/>
    <w:rsid w:val="00B810B2"/>
    <w:rsid w:val="00B8148F"/>
    <w:rsid w:val="00B83F9F"/>
    <w:rsid w:val="00B92C39"/>
    <w:rsid w:val="00B931B8"/>
    <w:rsid w:val="00BA0346"/>
    <w:rsid w:val="00BC7BAE"/>
    <w:rsid w:val="00BF0CA5"/>
    <w:rsid w:val="00C04F8F"/>
    <w:rsid w:val="00C06197"/>
    <w:rsid w:val="00C12751"/>
    <w:rsid w:val="00C34D0C"/>
    <w:rsid w:val="00C4750A"/>
    <w:rsid w:val="00C64ED4"/>
    <w:rsid w:val="00C65399"/>
    <w:rsid w:val="00CA06B9"/>
    <w:rsid w:val="00CA5569"/>
    <w:rsid w:val="00CB6225"/>
    <w:rsid w:val="00CC7F65"/>
    <w:rsid w:val="00CD4C25"/>
    <w:rsid w:val="00CE62AB"/>
    <w:rsid w:val="00CE66BF"/>
    <w:rsid w:val="00CE756E"/>
    <w:rsid w:val="00CF0E83"/>
    <w:rsid w:val="00CF53C8"/>
    <w:rsid w:val="00D12EDE"/>
    <w:rsid w:val="00D17D81"/>
    <w:rsid w:val="00D32C01"/>
    <w:rsid w:val="00D342BB"/>
    <w:rsid w:val="00D411B4"/>
    <w:rsid w:val="00D434C4"/>
    <w:rsid w:val="00D5391F"/>
    <w:rsid w:val="00D65D7B"/>
    <w:rsid w:val="00D73CA2"/>
    <w:rsid w:val="00D94D3A"/>
    <w:rsid w:val="00D94F1A"/>
    <w:rsid w:val="00DA1701"/>
    <w:rsid w:val="00DA4C14"/>
    <w:rsid w:val="00DA7AE9"/>
    <w:rsid w:val="00DB0203"/>
    <w:rsid w:val="00DB6821"/>
    <w:rsid w:val="00DC11E4"/>
    <w:rsid w:val="00DE0D97"/>
    <w:rsid w:val="00DE556F"/>
    <w:rsid w:val="00E02953"/>
    <w:rsid w:val="00E02D9E"/>
    <w:rsid w:val="00E0352F"/>
    <w:rsid w:val="00E0733D"/>
    <w:rsid w:val="00E151EA"/>
    <w:rsid w:val="00E21186"/>
    <w:rsid w:val="00E2577B"/>
    <w:rsid w:val="00E30DE5"/>
    <w:rsid w:val="00E34293"/>
    <w:rsid w:val="00E3475E"/>
    <w:rsid w:val="00E36143"/>
    <w:rsid w:val="00E635FB"/>
    <w:rsid w:val="00E64F11"/>
    <w:rsid w:val="00E67F6D"/>
    <w:rsid w:val="00E774B6"/>
    <w:rsid w:val="00E97227"/>
    <w:rsid w:val="00EA69A3"/>
    <w:rsid w:val="00EB4094"/>
    <w:rsid w:val="00EB73F6"/>
    <w:rsid w:val="00EB7401"/>
    <w:rsid w:val="00EF1F46"/>
    <w:rsid w:val="00F03407"/>
    <w:rsid w:val="00F03AA1"/>
    <w:rsid w:val="00F2605D"/>
    <w:rsid w:val="00F27160"/>
    <w:rsid w:val="00F47415"/>
    <w:rsid w:val="00F67594"/>
    <w:rsid w:val="00F70E39"/>
    <w:rsid w:val="00F80C4E"/>
    <w:rsid w:val="00F87D58"/>
    <w:rsid w:val="00F957FC"/>
    <w:rsid w:val="00FB0193"/>
    <w:rsid w:val="00FB6CF3"/>
    <w:rsid w:val="00FB7550"/>
    <w:rsid w:val="00FC0952"/>
    <w:rsid w:val="00FC157D"/>
    <w:rsid w:val="00FD2CBB"/>
    <w:rsid w:val="00FD7F78"/>
    <w:rsid w:val="00FE07CD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A8A6-1378-4ABC-B665-B97FB6F0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2016-10-31T07:46:00Z</cp:lastPrinted>
  <dcterms:created xsi:type="dcterms:W3CDTF">2017-02-28T08:31:00Z</dcterms:created>
  <dcterms:modified xsi:type="dcterms:W3CDTF">2017-02-28T08:31:00Z</dcterms:modified>
</cp:coreProperties>
</file>